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4AE" w:rsidRPr="002D10CD" w:rsidRDefault="007624AE" w:rsidP="002D10C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D10CD">
        <w:rPr>
          <w:rFonts w:ascii="Arial" w:hAnsi="Arial" w:cs="Arial"/>
          <w:b/>
          <w:sz w:val="24"/>
          <w:szCs w:val="24"/>
        </w:rPr>
        <w:t>Страховая компания «СОГАЗ-Мед»: знать о гепатите С и действовать сейчас!</w:t>
      </w:r>
    </w:p>
    <w:p w:rsidR="002D10CD" w:rsidRDefault="007624AE" w:rsidP="002D10CD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2D10CD">
        <w:rPr>
          <w:rFonts w:ascii="Arial" w:hAnsi="Arial" w:cs="Arial"/>
          <w:sz w:val="24"/>
          <w:szCs w:val="24"/>
        </w:rPr>
        <w:t xml:space="preserve">Гепатит – это очень опасное заболевание, приводящее к тяжелым патологиям печени. А вы знали, что воспаление этого органа могут провоцировать несколько типов вируса?  </w:t>
      </w:r>
      <w:r w:rsidRPr="002D10CD">
        <w:rPr>
          <w:rFonts w:ascii="Arial" w:hAnsi="Arial" w:cs="Arial"/>
          <w:sz w:val="24"/>
          <w:szCs w:val="24"/>
        </w:rPr>
        <w:br/>
        <w:t xml:space="preserve">Вот, например, гепатит С – инфекционное заболевание, вызываемое одноименным РНК-вирусом. Он передается через кровь – печень воспаляется, может развиться цирроз, рак печени.  </w:t>
      </w:r>
    </w:p>
    <w:p w:rsidR="002D10CD" w:rsidRDefault="007624AE" w:rsidP="002D10CD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2D10CD">
        <w:rPr>
          <w:rFonts w:ascii="Arial" w:hAnsi="Arial" w:cs="Arial"/>
          <w:b/>
          <w:sz w:val="24"/>
          <w:szCs w:val="24"/>
        </w:rPr>
        <w:t>Основные симптомы гепатита С:</w:t>
      </w:r>
      <w:r w:rsidRPr="002D10CD">
        <w:rPr>
          <w:rFonts w:ascii="Arial" w:hAnsi="Arial" w:cs="Arial"/>
          <w:sz w:val="24"/>
          <w:szCs w:val="24"/>
        </w:rPr>
        <w:t xml:space="preserve"> </w:t>
      </w:r>
      <w:r w:rsidRPr="002D10CD">
        <w:rPr>
          <w:rFonts w:ascii="Arial" w:hAnsi="Arial" w:cs="Arial"/>
          <w:sz w:val="24"/>
          <w:szCs w:val="24"/>
        </w:rPr>
        <w:br/>
        <w:t xml:space="preserve">— утомляемость, повышение температуры; </w:t>
      </w:r>
      <w:r w:rsidRPr="002D10CD">
        <w:rPr>
          <w:rFonts w:ascii="Arial" w:hAnsi="Arial" w:cs="Arial"/>
          <w:sz w:val="24"/>
          <w:szCs w:val="24"/>
        </w:rPr>
        <w:br/>
        <w:t xml:space="preserve">— снижение аппетита, рвота; </w:t>
      </w:r>
      <w:r w:rsidRPr="002D10CD">
        <w:rPr>
          <w:rFonts w:ascii="Arial" w:hAnsi="Arial" w:cs="Arial"/>
          <w:sz w:val="24"/>
          <w:szCs w:val="24"/>
        </w:rPr>
        <w:br/>
        <w:t xml:space="preserve">— головная боль; </w:t>
      </w:r>
      <w:r w:rsidRPr="002D10CD">
        <w:rPr>
          <w:rFonts w:ascii="Arial" w:hAnsi="Arial" w:cs="Arial"/>
          <w:sz w:val="24"/>
          <w:szCs w:val="24"/>
        </w:rPr>
        <w:br/>
        <w:t>— желту</w:t>
      </w:r>
      <w:r w:rsidR="002D10CD">
        <w:rPr>
          <w:rFonts w:ascii="Arial" w:hAnsi="Arial" w:cs="Arial"/>
          <w:sz w:val="24"/>
          <w:szCs w:val="24"/>
        </w:rPr>
        <w:t xml:space="preserve">шность кожи; </w:t>
      </w:r>
      <w:r w:rsidR="002D10CD">
        <w:rPr>
          <w:rFonts w:ascii="Arial" w:hAnsi="Arial" w:cs="Arial"/>
          <w:sz w:val="24"/>
          <w:szCs w:val="24"/>
        </w:rPr>
        <w:br/>
        <w:t xml:space="preserve">— снижение веса. </w:t>
      </w:r>
    </w:p>
    <w:p w:rsidR="002D10CD" w:rsidRDefault="007624AE" w:rsidP="002D10CD">
      <w:pPr>
        <w:spacing w:line="360" w:lineRule="auto"/>
        <w:ind w:left="708"/>
        <w:rPr>
          <w:rFonts w:ascii="Arial" w:hAnsi="Arial" w:cs="Arial"/>
          <w:b/>
          <w:sz w:val="24"/>
          <w:szCs w:val="24"/>
        </w:rPr>
      </w:pPr>
      <w:r w:rsidRPr="002D10CD">
        <w:rPr>
          <w:rFonts w:ascii="Arial" w:hAnsi="Arial" w:cs="Arial"/>
          <w:b/>
          <w:sz w:val="24"/>
          <w:szCs w:val="24"/>
        </w:rPr>
        <w:t>Ле</w:t>
      </w:r>
      <w:r w:rsidR="002D10CD">
        <w:rPr>
          <w:rFonts w:ascii="Arial" w:hAnsi="Arial" w:cs="Arial"/>
          <w:b/>
          <w:sz w:val="24"/>
          <w:szCs w:val="24"/>
        </w:rPr>
        <w:t xml:space="preserve">чение гепатита С по полису ОМС </w:t>
      </w:r>
    </w:p>
    <w:p w:rsidR="002D10CD" w:rsidRDefault="007624AE" w:rsidP="002D10CD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2D10CD">
        <w:rPr>
          <w:rFonts w:ascii="Arial" w:hAnsi="Arial" w:cs="Arial"/>
          <w:sz w:val="24"/>
          <w:szCs w:val="24"/>
        </w:rPr>
        <w:t>Вирус гепатита С весьма изменчив, поэтому вакцины от него пока не существует. Минимизировать риск заражения поможет соблюдение мер предосторожности, с учетом путе</w:t>
      </w:r>
      <w:r w:rsidR="002D10CD">
        <w:rPr>
          <w:rFonts w:ascii="Arial" w:hAnsi="Arial" w:cs="Arial"/>
          <w:sz w:val="24"/>
          <w:szCs w:val="24"/>
        </w:rPr>
        <w:t xml:space="preserve">й передачи вируса гепатита С.  </w:t>
      </w:r>
    </w:p>
    <w:p w:rsidR="002D10CD" w:rsidRPr="002D10CD" w:rsidRDefault="007624AE" w:rsidP="002D10CD">
      <w:pPr>
        <w:spacing w:line="360" w:lineRule="auto"/>
        <w:ind w:right="-1" w:firstLine="708"/>
        <w:rPr>
          <w:rFonts w:ascii="Arial" w:hAnsi="Arial" w:cs="Arial"/>
          <w:sz w:val="24"/>
          <w:szCs w:val="24"/>
        </w:rPr>
      </w:pPr>
      <w:r w:rsidRPr="002D10CD">
        <w:rPr>
          <w:rFonts w:ascii="Arial" w:hAnsi="Arial" w:cs="Arial"/>
          <w:sz w:val="24"/>
          <w:szCs w:val="24"/>
        </w:rPr>
        <w:t>«СОГАЗ-Мед» напоминает о своевременном прохождении диспансеризации</w:t>
      </w:r>
      <w:r w:rsidR="002D10CD">
        <w:rPr>
          <w:rFonts w:ascii="Arial" w:hAnsi="Arial" w:cs="Arial"/>
          <w:sz w:val="24"/>
          <w:szCs w:val="24"/>
        </w:rPr>
        <w:t>:</w:t>
      </w:r>
    </w:p>
    <w:p w:rsidR="002D10CD" w:rsidRPr="002D10CD" w:rsidRDefault="002D10CD" w:rsidP="002D10CD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D10CD">
        <w:rPr>
          <w:rFonts w:ascii="Arial" w:hAnsi="Arial" w:cs="Arial"/>
          <w:sz w:val="24"/>
          <w:szCs w:val="24"/>
        </w:rPr>
        <w:t>один</w:t>
      </w:r>
      <w:r w:rsidR="007624AE" w:rsidRPr="002D10CD">
        <w:rPr>
          <w:rFonts w:ascii="Arial" w:hAnsi="Arial" w:cs="Arial"/>
          <w:sz w:val="24"/>
          <w:szCs w:val="24"/>
        </w:rPr>
        <w:t xml:space="preserve"> раз в три года — в возрасте от 18 до 39 лет включительно; </w:t>
      </w:r>
    </w:p>
    <w:p w:rsidR="002D10CD" w:rsidRPr="002D10CD" w:rsidRDefault="007624AE" w:rsidP="002D10CD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D10CD">
        <w:rPr>
          <w:rFonts w:ascii="Arial" w:hAnsi="Arial" w:cs="Arial"/>
          <w:sz w:val="24"/>
          <w:szCs w:val="24"/>
        </w:rPr>
        <w:t>еж</w:t>
      </w:r>
      <w:r w:rsidR="002D10CD" w:rsidRPr="002D10CD">
        <w:rPr>
          <w:rFonts w:ascii="Arial" w:hAnsi="Arial" w:cs="Arial"/>
          <w:sz w:val="24"/>
          <w:szCs w:val="24"/>
        </w:rPr>
        <w:t xml:space="preserve">егодно — в возрасте от 40 лет. </w:t>
      </w:r>
    </w:p>
    <w:p w:rsidR="002D10CD" w:rsidRPr="002D10CD" w:rsidRDefault="007624AE" w:rsidP="002D10CD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2D10CD">
        <w:rPr>
          <w:rFonts w:ascii="Arial" w:hAnsi="Arial" w:cs="Arial"/>
          <w:sz w:val="24"/>
          <w:szCs w:val="24"/>
        </w:rPr>
        <w:t>И даже если вы не жалуетесь на здоровье, рекомендуем проходить профилактические мероприятия регулярно!</w:t>
      </w:r>
      <w:r w:rsidR="002D10CD" w:rsidRPr="002D10CD">
        <w:rPr>
          <w:rFonts w:ascii="Arial" w:hAnsi="Arial" w:cs="Arial"/>
          <w:sz w:val="24"/>
          <w:szCs w:val="24"/>
        </w:rPr>
        <w:t xml:space="preserve"> </w:t>
      </w:r>
      <w:r w:rsidR="002D10CD" w:rsidRPr="002D10CD">
        <w:rPr>
          <w:rFonts w:ascii="Arial" w:hAnsi="Arial" w:cs="Arial"/>
          <w:sz w:val="24"/>
          <w:szCs w:val="24"/>
        </w:rPr>
        <w:t>Для прохождения диспансеризации необходимы паспорт, полис или выписка о полисе ОМС, их нужно взять с собой на прием. Обследования проводят в поликлинике по месту прикрепления.</w:t>
      </w:r>
    </w:p>
    <w:p w:rsidR="002D10CD" w:rsidRPr="002D10CD" w:rsidRDefault="002D10CD" w:rsidP="002D10CD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2D10CD">
        <w:rPr>
          <w:rFonts w:ascii="Arial" w:hAnsi="Arial" w:cs="Arial"/>
          <w:sz w:val="24"/>
          <w:szCs w:val="24"/>
        </w:rPr>
        <w:t>Круглосуточный контакт-центр компании «СОГАЗ-Мед» по вопросам системы ОМС: 8-800-100-07-02 (звонок по России бесплатный).</w:t>
      </w:r>
    </w:p>
    <w:p w:rsidR="002D10CD" w:rsidRPr="002D10CD" w:rsidRDefault="002D10CD" w:rsidP="002D10CD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 w:rsidRPr="002D10CD">
        <w:rPr>
          <w:rFonts w:ascii="Arial" w:hAnsi="Arial" w:cs="Arial"/>
          <w:b/>
          <w:sz w:val="24"/>
          <w:szCs w:val="24"/>
        </w:rPr>
        <w:t>Справка о компании:</w:t>
      </w:r>
    </w:p>
    <w:p w:rsidR="003720C3" w:rsidRPr="002D10CD" w:rsidRDefault="002D10CD" w:rsidP="002D10CD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2D10CD">
        <w:rPr>
          <w:rFonts w:ascii="Arial" w:hAnsi="Arial" w:cs="Arial"/>
          <w:sz w:val="24"/>
          <w:szCs w:val="24"/>
        </w:rPr>
        <w:t xml:space="preserve">Страховая компания «СОГАЗ-Мед» 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  <w:bookmarkStart w:id="0" w:name="_GoBack"/>
      <w:bookmarkEnd w:id="0"/>
    </w:p>
    <w:sectPr w:rsidR="003720C3" w:rsidRPr="002D10CD" w:rsidSect="002D10C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A6904"/>
    <w:multiLevelType w:val="hybridMultilevel"/>
    <w:tmpl w:val="F7AC2C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AE"/>
    <w:rsid w:val="002D10CD"/>
    <w:rsid w:val="003720C3"/>
    <w:rsid w:val="0076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7C06"/>
  <w15:chartTrackingRefBased/>
  <w15:docId w15:val="{A47902D0-AA71-4432-B149-7687F5F4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4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1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6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3</cp:revision>
  <dcterms:created xsi:type="dcterms:W3CDTF">2023-08-24T08:24:00Z</dcterms:created>
  <dcterms:modified xsi:type="dcterms:W3CDTF">2023-08-25T00:20:00Z</dcterms:modified>
</cp:coreProperties>
</file>